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C81" w:rsidRPr="003E12AE" w:rsidRDefault="00505C81" w:rsidP="00505C81">
      <w:pPr>
        <w:pStyle w:val="a3"/>
        <w:jc w:val="right"/>
        <w:rPr>
          <w:b w:val="0"/>
          <w:noProof/>
          <w:szCs w:val="28"/>
        </w:rPr>
      </w:pPr>
    </w:p>
    <w:p w:rsidR="00505C81" w:rsidRPr="003E12AE" w:rsidRDefault="00505C81" w:rsidP="00505C81">
      <w:pPr>
        <w:pStyle w:val="a3"/>
        <w:jc w:val="right"/>
        <w:rPr>
          <w:b w:val="0"/>
          <w:szCs w:val="28"/>
        </w:rPr>
      </w:pPr>
      <w:r w:rsidRPr="003E12AE">
        <w:rPr>
          <w:noProof/>
        </w:rPr>
        <w:drawing>
          <wp:anchor distT="0" distB="0" distL="114935" distR="114935" simplePos="0" relativeHeight="251658240" behindDoc="0" locked="0" layoutInCell="1" allowOverlap="1" wp14:anchorId="1AD69192" wp14:editId="349B45A3">
            <wp:simplePos x="0" y="0"/>
            <wp:positionH relativeFrom="column">
              <wp:posOffset>2845435</wp:posOffset>
            </wp:positionH>
            <wp:positionV relativeFrom="paragraph">
              <wp:posOffset>-427355</wp:posOffset>
            </wp:positionV>
            <wp:extent cx="607060" cy="81407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3E12AE">
        <w:rPr>
          <w:b w:val="0"/>
          <w:noProof/>
          <w:szCs w:val="28"/>
        </w:rPr>
        <w:t xml:space="preserve"> </w:t>
      </w:r>
    </w:p>
    <w:p w:rsidR="00505C81" w:rsidRPr="003E12AE" w:rsidRDefault="00505C81" w:rsidP="00505C81">
      <w:pPr>
        <w:pStyle w:val="a3"/>
        <w:rPr>
          <w:szCs w:val="28"/>
        </w:rPr>
      </w:pPr>
    </w:p>
    <w:p w:rsidR="00505C81" w:rsidRPr="003E12AE" w:rsidRDefault="00505C81" w:rsidP="00505C81">
      <w:pPr>
        <w:pStyle w:val="a3"/>
        <w:rPr>
          <w:szCs w:val="28"/>
        </w:rPr>
      </w:pPr>
      <w:r w:rsidRPr="003E12AE">
        <w:rPr>
          <w:szCs w:val="28"/>
        </w:rPr>
        <w:t>МУНИЦИПАЛЬНОЕ СОБРАНИЕ</w:t>
      </w:r>
    </w:p>
    <w:p w:rsidR="00505C81" w:rsidRPr="003E12AE" w:rsidRDefault="00505C81" w:rsidP="00505C81">
      <w:pPr>
        <w:pStyle w:val="a5"/>
        <w:rPr>
          <w:sz w:val="28"/>
          <w:szCs w:val="28"/>
        </w:rPr>
      </w:pPr>
      <w:r w:rsidRPr="003E12AE">
        <w:rPr>
          <w:sz w:val="28"/>
          <w:szCs w:val="28"/>
        </w:rPr>
        <w:t>НОВОБУРАССКОГО МУНИЦИПАЛЬНОГО РАЙОНА</w:t>
      </w:r>
    </w:p>
    <w:p w:rsidR="00505C81" w:rsidRPr="003E12AE" w:rsidRDefault="00505C81" w:rsidP="00505C81">
      <w:pPr>
        <w:pStyle w:val="a5"/>
        <w:rPr>
          <w:sz w:val="28"/>
          <w:szCs w:val="28"/>
        </w:rPr>
      </w:pPr>
      <w:r w:rsidRPr="003E12AE">
        <w:rPr>
          <w:sz w:val="28"/>
          <w:szCs w:val="28"/>
        </w:rPr>
        <w:t>САРАТОВСКОЙ ОБЛАСТИ</w:t>
      </w:r>
    </w:p>
    <w:p w:rsidR="00505C81" w:rsidRPr="003E12AE" w:rsidRDefault="00505C81" w:rsidP="00505C81">
      <w:pPr>
        <w:pStyle w:val="a5"/>
        <w:rPr>
          <w:sz w:val="28"/>
          <w:szCs w:val="28"/>
        </w:rPr>
      </w:pPr>
    </w:p>
    <w:p w:rsidR="00505C81" w:rsidRPr="0024213D" w:rsidRDefault="00505C81" w:rsidP="00505C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13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05672" w:rsidRPr="0024213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13D" w:rsidRPr="0024213D">
        <w:rPr>
          <w:rFonts w:ascii="Times New Roman" w:hAnsi="Times New Roman" w:cs="Times New Roman"/>
          <w:b/>
          <w:sz w:val="28"/>
          <w:szCs w:val="28"/>
        </w:rPr>
        <w:t>№ 95</w:t>
      </w:r>
    </w:p>
    <w:p w:rsidR="00505C81" w:rsidRPr="003E12AE" w:rsidRDefault="00F865BD" w:rsidP="005056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AE">
        <w:rPr>
          <w:rFonts w:ascii="Times New Roman" w:hAnsi="Times New Roman" w:cs="Times New Roman"/>
          <w:b/>
          <w:sz w:val="28"/>
          <w:szCs w:val="28"/>
        </w:rPr>
        <w:t>от «</w:t>
      </w:r>
      <w:r w:rsidR="0024213D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Pr="003E12A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91812" w:rsidRPr="003E12AE">
        <w:rPr>
          <w:rFonts w:ascii="Times New Roman" w:hAnsi="Times New Roman" w:cs="Times New Roman"/>
          <w:b/>
          <w:sz w:val="28"/>
          <w:szCs w:val="28"/>
        </w:rPr>
        <w:t>февраля</w:t>
      </w:r>
      <w:r w:rsidRPr="003E12AE">
        <w:rPr>
          <w:rFonts w:ascii="Times New Roman" w:hAnsi="Times New Roman" w:cs="Times New Roman"/>
          <w:b/>
          <w:sz w:val="28"/>
          <w:szCs w:val="28"/>
        </w:rPr>
        <w:t xml:space="preserve">  2020</w:t>
      </w:r>
    </w:p>
    <w:p w:rsidR="00505C81" w:rsidRPr="003E12AE" w:rsidRDefault="00505C81" w:rsidP="0050567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AE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Новобурасского муниципального района Саратовской области</w:t>
      </w:r>
    </w:p>
    <w:p w:rsidR="00505C81" w:rsidRPr="003E12AE" w:rsidRDefault="00505C81" w:rsidP="00505C8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505C81" w:rsidRPr="003E12AE" w:rsidRDefault="00505C81" w:rsidP="00505C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N 131-ФЗ "Об общих принципах организации местного самоуправления в Российской Федерации", Федеральных   законов </w:t>
      </w:r>
      <w:r w:rsidR="00E504F6" w:rsidRPr="003E12AE">
        <w:rPr>
          <w:rFonts w:ascii="Times New Roman" w:hAnsi="Times New Roman" w:cs="Times New Roman"/>
          <w:sz w:val="28"/>
          <w:szCs w:val="28"/>
        </w:rPr>
        <w:t xml:space="preserve">  от 26.07.2019 г. №228-ФЗ, от 02.08.2019 г № 283-ФЗ,</w:t>
      </w:r>
      <w:r w:rsidR="00F865BD" w:rsidRPr="003E12AE">
        <w:rPr>
          <w:rFonts w:ascii="Times New Roman" w:hAnsi="Times New Roman" w:cs="Times New Roman"/>
          <w:sz w:val="28"/>
          <w:szCs w:val="28"/>
        </w:rPr>
        <w:t xml:space="preserve"> от 16.</w:t>
      </w:r>
      <w:r w:rsidR="00FE4272" w:rsidRPr="003E12AE">
        <w:rPr>
          <w:rFonts w:ascii="Times New Roman" w:hAnsi="Times New Roman" w:cs="Times New Roman"/>
          <w:sz w:val="28"/>
          <w:szCs w:val="28"/>
        </w:rPr>
        <w:t xml:space="preserve">12.2019 г. №432-ФЗ, </w:t>
      </w:r>
      <w:r w:rsidR="00E504F6" w:rsidRPr="003E12AE">
        <w:rPr>
          <w:rFonts w:ascii="Times New Roman" w:hAnsi="Times New Roman" w:cs="Times New Roman"/>
          <w:sz w:val="28"/>
          <w:szCs w:val="28"/>
        </w:rPr>
        <w:t xml:space="preserve"> </w:t>
      </w:r>
      <w:r w:rsidRPr="003E12AE">
        <w:rPr>
          <w:rFonts w:ascii="Times New Roman" w:hAnsi="Times New Roman" w:cs="Times New Roman"/>
          <w:sz w:val="28"/>
          <w:szCs w:val="28"/>
        </w:rPr>
        <w:t>Устава Новобурасского муниципального района  Саратовской области  муниципальное Собрание Новобурасского района Саратовской области  РЕШИЛО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05C81" w:rsidRPr="003E12AE" w:rsidRDefault="00505C81" w:rsidP="00505C81">
      <w:pPr>
        <w:pStyle w:val="a8"/>
        <w:rPr>
          <w:rFonts w:ascii="Times New Roman" w:hAnsi="Times New Roman" w:cs="Times New Roman"/>
          <w:sz w:val="28"/>
          <w:szCs w:val="28"/>
        </w:rPr>
      </w:pPr>
      <w:r w:rsidRPr="003E12AE">
        <w:t xml:space="preserve">            </w:t>
      </w:r>
    </w:p>
    <w:p w:rsidR="00505C81" w:rsidRPr="003E12AE" w:rsidRDefault="00505C81" w:rsidP="00505C8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1.Внести  в Устав Новобурасского муниципального района Саратовской области следующие изменения и дополнения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504F6" w:rsidRPr="003E12AE" w:rsidRDefault="00505C81" w:rsidP="00E504F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2AE">
        <w:rPr>
          <w:rFonts w:ascii="Times New Roman" w:hAnsi="Times New Roman"/>
          <w:b/>
          <w:sz w:val="28"/>
          <w:szCs w:val="28"/>
        </w:rPr>
        <w:t>1)</w:t>
      </w:r>
      <w:r w:rsidRPr="003E12AE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E504F6" w:rsidRPr="003E12AE">
          <w:rPr>
            <w:rFonts w:ascii="Times New Roman" w:hAnsi="Times New Roman"/>
            <w:sz w:val="28"/>
            <w:szCs w:val="28"/>
          </w:rPr>
          <w:t>пункт 13 части 1 статьи 4</w:t>
        </w:r>
      </w:hyperlink>
      <w:r w:rsidR="00E504F6" w:rsidRPr="003E12AE">
        <w:rPr>
          <w:rFonts w:ascii="Times New Roman" w:hAnsi="Times New Roman"/>
          <w:sz w:val="28"/>
          <w:szCs w:val="28"/>
        </w:rPr>
        <w:t xml:space="preserve"> дополнить словами ", выдача градостроительного плана земельного участка, расположенного на межселенной территории";</w:t>
      </w:r>
    </w:p>
    <w:p w:rsidR="00AC52A5" w:rsidRPr="003E12AE" w:rsidRDefault="00F14D23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/>
          <w:b/>
          <w:sz w:val="28"/>
          <w:szCs w:val="28"/>
        </w:rPr>
        <w:t>2</w:t>
      </w:r>
      <w:r w:rsidRPr="003E12AE">
        <w:rPr>
          <w:rFonts w:ascii="Times New Roman" w:hAnsi="Times New Roman" w:cs="Times New Roman"/>
          <w:b/>
          <w:sz w:val="28"/>
          <w:szCs w:val="28"/>
        </w:rPr>
        <w:t>)</w:t>
      </w:r>
      <w:r w:rsidR="00AC52A5" w:rsidRPr="003E12AE">
        <w:rPr>
          <w:rFonts w:ascii="Times New Roman" w:hAnsi="Times New Roman" w:cs="Times New Roman"/>
          <w:sz w:val="28"/>
          <w:szCs w:val="28"/>
        </w:rPr>
        <w:t xml:space="preserve"> Внести в статью 23 следующие изменения:</w:t>
      </w:r>
    </w:p>
    <w:p w:rsidR="00AC52A5" w:rsidRPr="003E12AE" w:rsidRDefault="00AC52A5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Pr="003E12AE">
          <w:rPr>
            <w:rFonts w:ascii="Times New Roman" w:hAnsi="Times New Roman" w:cs="Times New Roman"/>
            <w:sz w:val="28"/>
            <w:szCs w:val="28"/>
          </w:rPr>
          <w:t>часть 10</w:t>
        </w:r>
      </w:hyperlink>
      <w:r w:rsidRPr="003E12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52A5" w:rsidRPr="003E12AE" w:rsidRDefault="00AC52A5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«Депутат, член выборного органа местного самоуправления, выборное должностное лицо местного самоуправления должны соблюдать ограничения, запреты, исполнять обязанности, которые установлены Федеральным </w:t>
      </w:r>
      <w:hyperlink r:id="rId8" w:history="1">
        <w:r w:rsidRPr="003E12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2AE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 и другими федеральными законами. 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 xml:space="preserve">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</w:t>
      </w:r>
      <w:hyperlink r:id="rId9" w:history="1">
        <w:r w:rsidRPr="003E12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2AE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коррупции", Федеральным </w:t>
      </w:r>
      <w:hyperlink r:id="rId10" w:history="1">
        <w:r w:rsidRPr="003E12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2AE">
        <w:rPr>
          <w:rFonts w:ascii="Times New Roman" w:hAnsi="Times New Roman" w:cs="Times New Roman"/>
          <w:sz w:val="28"/>
          <w:szCs w:val="28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1" w:history="1">
        <w:r w:rsidRPr="003E12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2AE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3E12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 xml:space="preserve">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если иное не предусмотрено </w:t>
      </w:r>
      <w:hyperlink r:id="rId12" w:history="1">
        <w:r w:rsidRPr="003E12AE">
          <w:rPr>
            <w:rFonts w:ascii="Times New Roman" w:hAnsi="Times New Roman" w:cs="Times New Roman"/>
            <w:sz w:val="28"/>
            <w:szCs w:val="28"/>
          </w:rPr>
          <w:t xml:space="preserve">Федеральным законом  от 06.10.2003 N 131-ФЗ "Об общих принципах организации местного самоуправления в Российской Федерации" </w:t>
        </w:r>
      </w:hyperlink>
      <w:proofErr w:type="gramEnd"/>
    </w:p>
    <w:p w:rsidR="00F865BD" w:rsidRPr="003E12AE" w:rsidRDefault="00F865BD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C52A5" w:rsidRPr="003E12AE" w:rsidRDefault="00AC52A5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3" w:history="1">
        <w:r w:rsidRPr="003E12AE">
          <w:rPr>
            <w:rFonts w:ascii="Times New Roman" w:hAnsi="Times New Roman" w:cs="Times New Roman"/>
            <w:sz w:val="28"/>
            <w:szCs w:val="28"/>
          </w:rPr>
          <w:t>часть 11</w:t>
        </w:r>
      </w:hyperlink>
      <w:r w:rsidRPr="003E12AE">
        <w:rPr>
          <w:rFonts w:ascii="Times New Roman" w:hAnsi="Times New Roman" w:cs="Times New Roman"/>
          <w:sz w:val="28"/>
          <w:szCs w:val="28"/>
        </w:rPr>
        <w:t xml:space="preserve"> после слов "выборного должностного лица местного самоуправления" дополнить словами "или 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>применении</w:t>
      </w:r>
      <w:proofErr w:type="gramEnd"/>
      <w:r w:rsidRPr="003E12AE">
        <w:rPr>
          <w:rFonts w:ascii="Times New Roman" w:hAnsi="Times New Roman" w:cs="Times New Roman"/>
          <w:sz w:val="28"/>
          <w:szCs w:val="28"/>
        </w:rPr>
        <w:t xml:space="preserve"> в отношении указанных лиц иной меры ответственности".</w:t>
      </w:r>
    </w:p>
    <w:p w:rsidR="006E1285" w:rsidRPr="003E12AE" w:rsidRDefault="006E1285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694A77" w:rsidRPr="003E12AE" w:rsidRDefault="00694A7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4" w:history="1">
        <w:r w:rsidRPr="003E12AE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6E1285" w:rsidRPr="003E12AE">
        <w:rPr>
          <w:rFonts w:ascii="Times New Roman" w:hAnsi="Times New Roman" w:cs="Times New Roman"/>
          <w:sz w:val="28"/>
          <w:szCs w:val="28"/>
        </w:rPr>
        <w:t xml:space="preserve"> частью 13</w:t>
      </w:r>
      <w:r w:rsidRPr="003E12A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94A77" w:rsidRPr="003E12AE" w:rsidRDefault="006E1285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2AE">
        <w:rPr>
          <w:rFonts w:ascii="Times New Roman" w:hAnsi="Times New Roman" w:cs="Times New Roman"/>
          <w:sz w:val="28"/>
          <w:szCs w:val="28"/>
        </w:rPr>
        <w:t>"13 .</w:t>
      </w:r>
      <w:r w:rsidR="00694A77" w:rsidRPr="003E12AE">
        <w:rPr>
          <w:rFonts w:ascii="Times New Roman" w:hAnsi="Times New Roman" w:cs="Times New Roman"/>
          <w:sz w:val="28"/>
          <w:szCs w:val="28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694A77" w:rsidRPr="003E12AE" w:rsidRDefault="00694A7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1) предупреждение;</w:t>
      </w:r>
    </w:p>
    <w:p w:rsidR="00694A77" w:rsidRPr="003E12AE" w:rsidRDefault="00694A7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694A77" w:rsidRPr="003E12AE" w:rsidRDefault="00694A7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94A77" w:rsidRPr="003E12AE" w:rsidRDefault="00694A7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694A77" w:rsidRPr="003E12AE" w:rsidRDefault="00694A7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AC52A5" w:rsidRPr="003E12AE" w:rsidRDefault="00AC52A5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6E1285" w:rsidRPr="003E12AE" w:rsidRDefault="00F865BD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г</w:t>
      </w:r>
      <w:r w:rsidR="00A246A7" w:rsidRPr="003E12AE">
        <w:rPr>
          <w:rFonts w:ascii="Times New Roman" w:hAnsi="Times New Roman" w:cs="Times New Roman"/>
          <w:sz w:val="28"/>
          <w:szCs w:val="28"/>
        </w:rPr>
        <w:t xml:space="preserve">) </w:t>
      </w:r>
      <w:r w:rsidR="006E1285" w:rsidRPr="003E12AE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6E1285" w:rsidRPr="003E12AE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A246A7" w:rsidRPr="003E12AE">
        <w:rPr>
          <w:rFonts w:ascii="Times New Roman" w:hAnsi="Times New Roman" w:cs="Times New Roman"/>
          <w:sz w:val="28"/>
          <w:szCs w:val="28"/>
        </w:rPr>
        <w:t xml:space="preserve"> частью 14</w:t>
      </w:r>
      <w:r w:rsidR="006E1285" w:rsidRPr="003E12A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E1285" w:rsidRPr="003E12AE" w:rsidRDefault="00A246A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"14</w:t>
      </w:r>
      <w:r w:rsidR="006E1285" w:rsidRPr="003E12AE">
        <w:rPr>
          <w:rFonts w:ascii="Times New Roman" w:hAnsi="Times New Roman" w:cs="Times New Roman"/>
          <w:sz w:val="28"/>
          <w:szCs w:val="28"/>
        </w:rPr>
        <w:t xml:space="preserve">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</w:t>
      </w:r>
      <w:r w:rsidRPr="003E12AE">
        <w:rPr>
          <w:rFonts w:ascii="Times New Roman" w:hAnsi="Times New Roman" w:cs="Times New Roman"/>
          <w:sz w:val="28"/>
          <w:szCs w:val="28"/>
        </w:rPr>
        <w:t>енности, указанных в части 13</w:t>
      </w:r>
      <w:r w:rsidR="006E1285" w:rsidRPr="003E12AE">
        <w:rPr>
          <w:rFonts w:ascii="Times New Roman" w:hAnsi="Times New Roman" w:cs="Times New Roman"/>
          <w:sz w:val="28"/>
          <w:szCs w:val="28"/>
        </w:rPr>
        <w:t xml:space="preserve"> настоящей статьи, определяется муниципальным правовым актом в соответствии с законом </w:t>
      </w:r>
      <w:r w:rsidRPr="003E12AE">
        <w:rPr>
          <w:rFonts w:ascii="Times New Roman" w:hAnsi="Times New Roman" w:cs="Times New Roman"/>
          <w:sz w:val="28"/>
          <w:szCs w:val="28"/>
        </w:rPr>
        <w:t>Саратовской области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567B57" w:rsidRPr="003E12AE" w:rsidRDefault="00F865BD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д</w:t>
      </w:r>
      <w:r w:rsidR="00567B57" w:rsidRPr="003E12AE">
        <w:rPr>
          <w:rFonts w:ascii="Times New Roman" w:hAnsi="Times New Roman" w:cs="Times New Roman"/>
          <w:sz w:val="28"/>
          <w:szCs w:val="28"/>
        </w:rPr>
        <w:t xml:space="preserve">) </w:t>
      </w:r>
      <w:hyperlink r:id="rId16" w:history="1">
        <w:r w:rsidR="00567B57" w:rsidRPr="003E12AE">
          <w:rPr>
            <w:rFonts w:ascii="Times New Roman" w:hAnsi="Times New Roman" w:cs="Times New Roman"/>
            <w:sz w:val="28"/>
            <w:szCs w:val="28"/>
          </w:rPr>
          <w:t xml:space="preserve">Часть 6 </w:t>
        </w:r>
      </w:hyperlink>
      <w:r w:rsidR="00567B57" w:rsidRPr="003E12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"6. Осуществляющие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lastRenderedPageBreak/>
        <w:t>2) участвовать в управлении коммерческой или некоммерческой организацией, за исключением следующих случаев: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2AE">
        <w:rPr>
          <w:rFonts w:ascii="Times New Roman" w:hAnsi="Times New Roman" w:cs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2AE">
        <w:rPr>
          <w:rFonts w:ascii="Times New Roman" w:hAnsi="Times New Roman" w:cs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Саратовской</w:t>
      </w:r>
      <w:proofErr w:type="gramEnd"/>
      <w:r w:rsidRPr="003E12AE">
        <w:rPr>
          <w:rFonts w:ascii="Times New Roman" w:hAnsi="Times New Roman" w:cs="Times New Roman"/>
          <w:sz w:val="28"/>
          <w:szCs w:val="28"/>
        </w:rPr>
        <w:t xml:space="preserve"> области  (руководителя высшего исполнительного органа государственной власти Саратовской области</w:t>
      </w:r>
      <w:proofErr w:type="gramStart"/>
      <w:r w:rsidRPr="003E12A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E12AE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 Саратовской области ;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д) иные случаи, предусмотренные федеральными законами;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567B57" w:rsidRPr="003E12AE" w:rsidRDefault="00567B57" w:rsidP="00F86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</w:t>
      </w:r>
      <w:r w:rsidRPr="003E12AE">
        <w:rPr>
          <w:rFonts w:ascii="Times New Roman" w:hAnsi="Times New Roman" w:cs="Times New Roman"/>
          <w:sz w:val="28"/>
          <w:szCs w:val="28"/>
        </w:rPr>
        <w:lastRenderedPageBreak/>
        <w:t>предусмотрено международным договором Российской Федерации или законодат</w:t>
      </w:r>
      <w:r w:rsidR="00C91812" w:rsidRPr="003E12AE">
        <w:rPr>
          <w:rFonts w:ascii="Times New Roman" w:hAnsi="Times New Roman" w:cs="Times New Roman"/>
          <w:sz w:val="28"/>
          <w:szCs w:val="28"/>
        </w:rPr>
        <w:t>ельством Российской Федерации".</w:t>
      </w:r>
    </w:p>
    <w:p w:rsidR="00567B57" w:rsidRPr="003E12AE" w:rsidRDefault="00567B57" w:rsidP="00E504F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207" w:rsidRPr="003E12AE" w:rsidRDefault="00616207" w:rsidP="006162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2AE">
        <w:rPr>
          <w:rFonts w:ascii="Times New Roman" w:hAnsi="Times New Roman"/>
          <w:sz w:val="28"/>
          <w:szCs w:val="28"/>
        </w:rPr>
        <w:t>2.Назначить публичные слушания по проекту Устава Новобурасского муниципального района на 2</w:t>
      </w:r>
      <w:r w:rsidR="00C91812" w:rsidRPr="003E12AE">
        <w:rPr>
          <w:rFonts w:ascii="Times New Roman" w:hAnsi="Times New Roman"/>
          <w:sz w:val="28"/>
          <w:szCs w:val="28"/>
        </w:rPr>
        <w:t>8</w:t>
      </w:r>
      <w:r w:rsidRPr="003E12AE">
        <w:rPr>
          <w:rFonts w:ascii="Times New Roman" w:hAnsi="Times New Roman"/>
          <w:sz w:val="28"/>
          <w:szCs w:val="28"/>
        </w:rPr>
        <w:t xml:space="preserve"> </w:t>
      </w:r>
      <w:r w:rsidR="00C91812" w:rsidRPr="003E12AE">
        <w:rPr>
          <w:rFonts w:ascii="Times New Roman" w:hAnsi="Times New Roman"/>
          <w:sz w:val="28"/>
          <w:szCs w:val="28"/>
        </w:rPr>
        <w:t>февраля 2020</w:t>
      </w:r>
      <w:r w:rsidRPr="003E12AE">
        <w:rPr>
          <w:rFonts w:ascii="Times New Roman" w:hAnsi="Times New Roman"/>
          <w:sz w:val="28"/>
          <w:szCs w:val="28"/>
        </w:rPr>
        <w:t xml:space="preserve">г. на 14.00 ч. в большом зале администрации Новобурасского муниципального района по адресу: Саратовская область, р.п. Новые Бурасы, ул. </w:t>
      </w:r>
      <w:proofErr w:type="gramStart"/>
      <w:r w:rsidRPr="003E12AE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3E12AE">
        <w:rPr>
          <w:rFonts w:ascii="Times New Roman" w:hAnsi="Times New Roman"/>
          <w:sz w:val="28"/>
          <w:szCs w:val="28"/>
        </w:rPr>
        <w:t>, д. 3</w:t>
      </w:r>
    </w:p>
    <w:p w:rsidR="00505672" w:rsidRPr="003E12AE" w:rsidRDefault="00505672" w:rsidP="00505C81">
      <w:pPr>
        <w:pStyle w:val="a8"/>
        <w:jc w:val="both"/>
        <w:rPr>
          <w:sz w:val="28"/>
          <w:szCs w:val="28"/>
        </w:rPr>
      </w:pPr>
    </w:p>
    <w:p w:rsidR="00505C81" w:rsidRPr="003E12AE" w:rsidRDefault="00505672" w:rsidP="00505672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2AE">
        <w:rPr>
          <w:rFonts w:ascii="Times New Roman" w:hAnsi="Times New Roman" w:cs="Times New Roman"/>
          <w:sz w:val="28"/>
          <w:szCs w:val="28"/>
        </w:rPr>
        <w:t xml:space="preserve">3.Настоящее решение подлежит опубликованию в МУП «Редакция </w:t>
      </w:r>
      <w:proofErr w:type="spellStart"/>
      <w:r w:rsidRPr="003E12AE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3E12AE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 и размещению на официальном сайте администрации Новобурасского муниципального района </w:t>
      </w:r>
      <w:r w:rsidRPr="003E12A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E12AE">
        <w:rPr>
          <w:rFonts w:ascii="Times New Roman" w:hAnsi="Times New Roman" w:cs="Times New Roman"/>
          <w:sz w:val="28"/>
          <w:szCs w:val="28"/>
        </w:rPr>
        <w:t>.adminburasy.ru.</w:t>
      </w: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91812" w:rsidRPr="003E12AE" w:rsidRDefault="00C91812" w:rsidP="00505C81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3E12AE"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3E12A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  <w:t xml:space="preserve">С.И. </w:t>
      </w:r>
      <w:proofErr w:type="spellStart"/>
      <w:r w:rsidRPr="003E12AE"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3E12AE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505C81" w:rsidRPr="003E12AE" w:rsidRDefault="00505C81" w:rsidP="00505C81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3E12AE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</w:r>
      <w:r w:rsidRPr="003E12AE"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321872" w:rsidRPr="003E12AE" w:rsidRDefault="00321872"/>
    <w:sectPr w:rsidR="00321872" w:rsidRPr="003E12AE" w:rsidSect="008D2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5C81"/>
    <w:rsid w:val="0024213D"/>
    <w:rsid w:val="00321872"/>
    <w:rsid w:val="00396ADA"/>
    <w:rsid w:val="003E12AE"/>
    <w:rsid w:val="004A018A"/>
    <w:rsid w:val="00505672"/>
    <w:rsid w:val="00505C81"/>
    <w:rsid w:val="00567B57"/>
    <w:rsid w:val="00616207"/>
    <w:rsid w:val="00694A77"/>
    <w:rsid w:val="006E1285"/>
    <w:rsid w:val="008D2028"/>
    <w:rsid w:val="00A246A7"/>
    <w:rsid w:val="00AC52A5"/>
    <w:rsid w:val="00C91812"/>
    <w:rsid w:val="00D72D61"/>
    <w:rsid w:val="00E504F6"/>
    <w:rsid w:val="00F14D23"/>
    <w:rsid w:val="00F865BD"/>
    <w:rsid w:val="00FE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5C8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05C81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Subtitle"/>
    <w:basedOn w:val="a"/>
    <w:link w:val="a6"/>
    <w:qFormat/>
    <w:rsid w:val="00505C8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505C8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Body Text 2"/>
    <w:basedOn w:val="a"/>
    <w:link w:val="20"/>
    <w:uiPriority w:val="99"/>
    <w:unhideWhenUsed/>
    <w:rsid w:val="00505C81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505C81"/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8"/>
    <w:uiPriority w:val="1"/>
    <w:locked/>
    <w:rsid w:val="00505C81"/>
  </w:style>
  <w:style w:type="paragraph" w:styleId="a8">
    <w:name w:val="No Spacing"/>
    <w:link w:val="a7"/>
    <w:uiPriority w:val="1"/>
    <w:qFormat/>
    <w:rsid w:val="00505C8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505C8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7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2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E2974DB5C9817EE3FE543B5E092FFB9E724B50E436F02ED0C0A36F7F0EA4F4F29D2E9B5E014C4BC76CB7FC2y7l7F" TargetMode="External"/><Relationship Id="rId13" Type="http://schemas.openxmlformats.org/officeDocument/2006/relationships/hyperlink" Target="consultantplus://offline/ref=904D4D7CB7B906B44B8FB473C4600E3A168FF09E7015554267EBA1D3BB418EC3C1F89D66D22C4AE59851CC839789E93D8619884BA2I4s1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E2974DB5C9817EE3FE543B5E092FFB9E120B60F426F02ED0C0A36F7F0EA4F5D298AE2B0E40190EC2C9C72C270B78060BE4E8D75y5l3F" TargetMode="External"/><Relationship Id="rId12" Type="http://schemas.openxmlformats.org/officeDocument/2006/relationships/hyperlink" Target="consultantplus://offline/ref=D331B8870EE19C1BF94A6E8F7665F02EBF0C805CC61CDF740CBEE769CF407E5B75ED8881B35BFFADE66E0427AB60B110D774F61C8160r3E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73EF833CE3C29CB323E9FE30BE7B45CF921C433E0301EC5278E46FE6F62511D53BA97FC80C3C802781FC01AA6E160D7D4E6CB360EX3RD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7FE3C24C165D9F8C656442042D4AB85BA671E5BB37A050F63F9CED77E20F3EAB5AC88DB906946C50F401C9D13E3DC5A65985C4F14n6W0N" TargetMode="External"/><Relationship Id="rId11" Type="http://schemas.openxmlformats.org/officeDocument/2006/relationships/hyperlink" Target="consultantplus://offline/ref=F59E2974DB5C9817EE3FE543B5E092FFB9E223B00E446F02ED0C0A36F7F0EA4F4F29D2E9B5E014C4BC76CB7FC2y7l7F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5A763555FEF8A6676E97D09B5C227A09BC7B8D19E8AC1065A4218D983AF1979DEBADA5B4D52394DC2A95B84A6AEECF0BF29810F87E9E6F1F1xEF" TargetMode="External"/><Relationship Id="rId10" Type="http://schemas.openxmlformats.org/officeDocument/2006/relationships/hyperlink" Target="consultantplus://offline/ref=F59E2974DB5C9817EE3FE543B5E092FFB8EA2DB30D406F02ED0C0A36F7F0EA4F4F29D2E9B5E014C4BC76CB7FC2y7l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E2974DB5C9817EE3FE543B5E092FFB9E724B50E436F02ED0C0A36F7F0EA4F4F29D2E9B5E014C4BC76CB7FC2y7l7F" TargetMode="External"/><Relationship Id="rId14" Type="http://schemas.openxmlformats.org/officeDocument/2006/relationships/hyperlink" Target="consultantplus://offline/ref=A560A96FA77627959E9285465574F5BCBCFF2BCE16016816A11DA0854337C83FC588688818EE5155CD4DC67753380FD4396C61C5D9655456IEu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10</cp:revision>
  <cp:lastPrinted>2020-02-03T06:31:00Z</cp:lastPrinted>
  <dcterms:created xsi:type="dcterms:W3CDTF">2020-01-25T12:55:00Z</dcterms:created>
  <dcterms:modified xsi:type="dcterms:W3CDTF">2020-02-04T07:06:00Z</dcterms:modified>
</cp:coreProperties>
</file>